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BF1F1B" w14:textId="2F19E7CB" w:rsidR="00750AAB" w:rsidRDefault="00FF0EE8">
      <w:pPr>
        <w:keepNext/>
        <w:jc w:val="center"/>
      </w:pPr>
      <w:r>
        <w:rPr>
          <w:rFonts w:ascii="Arial" w:eastAsia="Arial" w:hAnsi="Arial" w:cs="Arial"/>
          <w:b/>
          <w:smallCaps/>
          <w:color w:val="4F81BD"/>
          <w:sz w:val="28"/>
          <w:szCs w:val="28"/>
        </w:rPr>
        <w:t xml:space="preserve">TOILETING </w:t>
      </w:r>
      <w:r w:rsidR="00995529">
        <w:rPr>
          <w:rFonts w:ascii="Arial" w:eastAsia="Arial" w:hAnsi="Arial" w:cs="Arial"/>
          <w:b/>
          <w:smallCaps/>
          <w:color w:val="4F81BD"/>
          <w:sz w:val="28"/>
          <w:szCs w:val="28"/>
        </w:rPr>
        <w:t xml:space="preserve">and Nappy Changing </w:t>
      </w:r>
      <w:r>
        <w:rPr>
          <w:rFonts w:ascii="Arial" w:eastAsia="Arial" w:hAnsi="Arial" w:cs="Arial"/>
          <w:b/>
          <w:smallCaps/>
          <w:color w:val="4F81BD"/>
          <w:sz w:val="28"/>
          <w:szCs w:val="28"/>
        </w:rPr>
        <w:t>POLICY</w:t>
      </w:r>
      <w:r w:rsidR="00C860DC">
        <w:rPr>
          <w:rFonts w:ascii="Arial" w:eastAsia="Arial" w:hAnsi="Arial" w:cs="Arial"/>
          <w:b/>
          <w:smallCaps/>
          <w:color w:val="4F81BD"/>
          <w:sz w:val="28"/>
          <w:szCs w:val="28"/>
        </w:rPr>
        <w:t xml:space="preserve"> </w:t>
      </w:r>
    </w:p>
    <w:p w14:paraId="5319055B" w14:textId="77777777" w:rsidR="00750AAB" w:rsidRDefault="00750AAB">
      <w:pPr>
        <w:keepLines/>
      </w:pPr>
    </w:p>
    <w:p w14:paraId="01EF56E5" w14:textId="77777777" w:rsidR="00750AAB" w:rsidRDefault="00FF0EE8">
      <w:pPr>
        <w:keepNext/>
      </w:pPr>
      <w:r>
        <w:rPr>
          <w:rFonts w:ascii="Arial" w:eastAsia="Arial" w:hAnsi="Arial" w:cs="Arial"/>
          <w:b/>
          <w:sz w:val="22"/>
          <w:szCs w:val="22"/>
          <w:u w:val="single"/>
        </w:rPr>
        <w:t>Aim:</w:t>
      </w:r>
    </w:p>
    <w:p w14:paraId="55E532B5" w14:textId="2D5221A1" w:rsidR="00750AAB" w:rsidRDefault="00FF0EE8">
      <w:pPr>
        <w:keepLines/>
        <w:rPr>
          <w:rFonts w:ascii="Arial" w:eastAsia="Arial" w:hAnsi="Arial" w:cs="Arial"/>
          <w:sz w:val="22"/>
          <w:szCs w:val="22"/>
        </w:rPr>
      </w:pPr>
      <w:r>
        <w:rPr>
          <w:rFonts w:ascii="Arial" w:eastAsia="Arial" w:hAnsi="Arial" w:cs="Arial"/>
          <w:sz w:val="22"/>
          <w:szCs w:val="22"/>
        </w:rPr>
        <w:t xml:space="preserve">To maintain a </w:t>
      </w:r>
      <w:r w:rsidR="00A500F5">
        <w:rPr>
          <w:rFonts w:ascii="Arial" w:eastAsia="Arial" w:hAnsi="Arial" w:cs="Arial"/>
          <w:sz w:val="22"/>
          <w:szCs w:val="22"/>
        </w:rPr>
        <w:t>healthy practice</w:t>
      </w:r>
      <w:r>
        <w:rPr>
          <w:rFonts w:ascii="Arial" w:eastAsia="Arial" w:hAnsi="Arial" w:cs="Arial"/>
          <w:sz w:val="22"/>
          <w:szCs w:val="22"/>
        </w:rPr>
        <w:t xml:space="preserve"> which promote positive experiences </w:t>
      </w:r>
      <w:r w:rsidR="005273F1">
        <w:rPr>
          <w:rFonts w:ascii="Arial" w:eastAsia="Arial" w:hAnsi="Arial" w:cs="Arial"/>
          <w:sz w:val="22"/>
          <w:szCs w:val="22"/>
        </w:rPr>
        <w:t xml:space="preserve">for children </w:t>
      </w:r>
      <w:r>
        <w:rPr>
          <w:rFonts w:ascii="Arial" w:eastAsia="Arial" w:hAnsi="Arial" w:cs="Arial"/>
          <w:sz w:val="22"/>
          <w:szCs w:val="22"/>
        </w:rPr>
        <w:t>in relation to toileting</w:t>
      </w:r>
      <w:r w:rsidR="00995529">
        <w:rPr>
          <w:rFonts w:ascii="Arial" w:eastAsia="Arial" w:hAnsi="Arial" w:cs="Arial"/>
          <w:sz w:val="22"/>
          <w:szCs w:val="22"/>
        </w:rPr>
        <w:t xml:space="preserve"> and nappy changing.</w:t>
      </w:r>
    </w:p>
    <w:p w14:paraId="2192C50E" w14:textId="7BB1D9A8" w:rsidR="00C158FB" w:rsidRDefault="00C158FB">
      <w:pPr>
        <w:keepLines/>
        <w:rPr>
          <w:rFonts w:ascii="Arial" w:hAnsi="Arial" w:cs="Arial"/>
          <w:sz w:val="22"/>
          <w:szCs w:val="22"/>
        </w:rPr>
      </w:pPr>
      <w:r w:rsidRPr="00A500F5">
        <w:rPr>
          <w:rFonts w:ascii="Arial" w:hAnsi="Arial" w:cs="Arial"/>
          <w:sz w:val="22"/>
          <w:szCs w:val="22"/>
        </w:rPr>
        <w:t xml:space="preserve">To support families in the </w:t>
      </w:r>
      <w:r w:rsidR="00A500F5">
        <w:rPr>
          <w:rFonts w:ascii="Arial" w:hAnsi="Arial" w:cs="Arial"/>
          <w:sz w:val="22"/>
          <w:szCs w:val="22"/>
        </w:rPr>
        <w:t>t</w:t>
      </w:r>
      <w:r w:rsidRPr="00A500F5">
        <w:rPr>
          <w:rFonts w:ascii="Arial" w:hAnsi="Arial" w:cs="Arial"/>
          <w:sz w:val="22"/>
          <w:szCs w:val="22"/>
        </w:rPr>
        <w:t>oilet training process.</w:t>
      </w:r>
    </w:p>
    <w:p w14:paraId="70F7FABD" w14:textId="47F6ED21" w:rsidR="00A500F5" w:rsidRPr="00A500F5" w:rsidRDefault="00A500F5">
      <w:pPr>
        <w:keepLines/>
        <w:rPr>
          <w:rFonts w:ascii="Arial" w:hAnsi="Arial" w:cs="Arial"/>
          <w:sz w:val="22"/>
          <w:szCs w:val="22"/>
        </w:rPr>
      </w:pPr>
      <w:r>
        <w:rPr>
          <w:rFonts w:ascii="Arial" w:hAnsi="Arial" w:cs="Arial"/>
          <w:sz w:val="22"/>
          <w:szCs w:val="22"/>
        </w:rPr>
        <w:t>To maintain effective communication between the Centre and families during the toilet training process.</w:t>
      </w:r>
    </w:p>
    <w:p w14:paraId="54D72757" w14:textId="77777777" w:rsidR="00750AAB" w:rsidRDefault="00750AAB">
      <w:pPr>
        <w:keepLines/>
      </w:pPr>
    </w:p>
    <w:p w14:paraId="5D0D206D" w14:textId="77777777" w:rsidR="00750AAB" w:rsidRDefault="00FF0EE8">
      <w:pPr>
        <w:keepNext/>
      </w:pPr>
      <w:r>
        <w:rPr>
          <w:rFonts w:ascii="Arial" w:eastAsia="Arial" w:hAnsi="Arial" w:cs="Arial"/>
          <w:b/>
          <w:sz w:val="22"/>
          <w:szCs w:val="22"/>
          <w:u w:val="single"/>
        </w:rPr>
        <w:t>Explanation:</w:t>
      </w:r>
    </w:p>
    <w:p w14:paraId="5BA1DE0C" w14:textId="7DCCCEF6" w:rsidR="00750AAB" w:rsidRDefault="00FF0EE8">
      <w:pPr>
        <w:keepLines/>
      </w:pPr>
      <w:r>
        <w:rPr>
          <w:rFonts w:ascii="Arial" w:eastAsia="Arial" w:hAnsi="Arial" w:cs="Arial"/>
          <w:sz w:val="22"/>
          <w:szCs w:val="22"/>
        </w:rPr>
        <w:t xml:space="preserve">Each child should be able to feel secure about toileting </w:t>
      </w:r>
      <w:r w:rsidR="00995529">
        <w:rPr>
          <w:rFonts w:ascii="Arial" w:eastAsia="Arial" w:hAnsi="Arial" w:cs="Arial"/>
          <w:sz w:val="22"/>
          <w:szCs w:val="22"/>
        </w:rPr>
        <w:t xml:space="preserve">and nappy changing </w:t>
      </w:r>
      <w:r>
        <w:rPr>
          <w:rFonts w:ascii="Arial" w:eastAsia="Arial" w:hAnsi="Arial" w:cs="Arial"/>
          <w:sz w:val="22"/>
          <w:szCs w:val="22"/>
        </w:rPr>
        <w:t xml:space="preserve">and </w:t>
      </w:r>
      <w:r w:rsidR="00995529">
        <w:rPr>
          <w:rFonts w:ascii="Arial" w:eastAsia="Arial" w:hAnsi="Arial" w:cs="Arial"/>
          <w:sz w:val="22"/>
          <w:szCs w:val="22"/>
        </w:rPr>
        <w:t>both</w:t>
      </w:r>
      <w:r>
        <w:rPr>
          <w:rFonts w:ascii="Arial" w:eastAsia="Arial" w:hAnsi="Arial" w:cs="Arial"/>
          <w:sz w:val="22"/>
          <w:szCs w:val="22"/>
        </w:rPr>
        <w:t xml:space="preserve"> should occur in a hygienic manner.</w:t>
      </w:r>
    </w:p>
    <w:p w14:paraId="6BD05423" w14:textId="77777777" w:rsidR="00750AAB" w:rsidRDefault="00750AAB">
      <w:pPr>
        <w:keepLines/>
      </w:pPr>
    </w:p>
    <w:p w14:paraId="3238C47E" w14:textId="352CBB83" w:rsidR="00750AAB" w:rsidRDefault="00FF0EE8">
      <w:pPr>
        <w:keepNext/>
        <w:rPr>
          <w:rFonts w:ascii="Arial" w:eastAsia="Arial" w:hAnsi="Arial" w:cs="Arial"/>
          <w:b/>
          <w:sz w:val="22"/>
          <w:szCs w:val="22"/>
          <w:u w:val="single"/>
        </w:rPr>
      </w:pPr>
      <w:r>
        <w:rPr>
          <w:rFonts w:ascii="Arial" w:eastAsia="Arial" w:hAnsi="Arial" w:cs="Arial"/>
          <w:b/>
          <w:sz w:val="22"/>
          <w:szCs w:val="22"/>
          <w:u w:val="single"/>
        </w:rPr>
        <w:t>Implementation:</w:t>
      </w:r>
    </w:p>
    <w:p w14:paraId="10226C15" w14:textId="77777777" w:rsidR="00995529" w:rsidRDefault="00995529">
      <w:pPr>
        <w:keepNext/>
      </w:pPr>
    </w:p>
    <w:p w14:paraId="27B79396" w14:textId="06488B9D" w:rsidR="009B2B98" w:rsidRDefault="00995529" w:rsidP="00A41D6F">
      <w:pPr>
        <w:keepLines/>
        <w:numPr>
          <w:ilvl w:val="0"/>
          <w:numId w:val="1"/>
        </w:numPr>
        <w:ind w:hanging="567"/>
        <w:rPr>
          <w:rFonts w:ascii="Arial" w:hAnsi="Arial" w:cs="Arial"/>
          <w:sz w:val="22"/>
          <w:szCs w:val="22"/>
        </w:rPr>
      </w:pPr>
      <w:r>
        <w:rPr>
          <w:rFonts w:ascii="Arial" w:hAnsi="Arial" w:cs="Arial"/>
          <w:sz w:val="22"/>
          <w:szCs w:val="22"/>
        </w:rPr>
        <w:t xml:space="preserve">The procedure for undertaking a hygienic nappy change is </w:t>
      </w:r>
      <w:r w:rsidR="00A41D6F">
        <w:rPr>
          <w:rFonts w:ascii="Arial" w:hAnsi="Arial" w:cs="Arial"/>
          <w:sz w:val="22"/>
          <w:szCs w:val="22"/>
        </w:rPr>
        <w:t>based on procedures from</w:t>
      </w:r>
      <w:r w:rsidR="00A41D6F">
        <w:rPr>
          <w:rFonts w:ascii="Arial" w:hAnsi="Arial" w:cs="Arial"/>
          <w:sz w:val="22"/>
          <w:szCs w:val="22"/>
        </w:rPr>
        <w:t xml:space="preserve"> ‘Staying Healthy 5</w:t>
      </w:r>
      <w:r w:rsidR="00A41D6F" w:rsidRPr="00995529">
        <w:rPr>
          <w:rFonts w:ascii="Arial" w:hAnsi="Arial" w:cs="Arial"/>
          <w:sz w:val="22"/>
          <w:szCs w:val="22"/>
          <w:vertAlign w:val="superscript"/>
        </w:rPr>
        <w:t>th</w:t>
      </w:r>
      <w:r w:rsidR="00A41D6F">
        <w:rPr>
          <w:rFonts w:ascii="Arial" w:hAnsi="Arial" w:cs="Arial"/>
          <w:sz w:val="22"/>
          <w:szCs w:val="22"/>
        </w:rPr>
        <w:t xml:space="preserve"> edition</w:t>
      </w:r>
      <w:r w:rsidR="00845398">
        <w:rPr>
          <w:rFonts w:ascii="Arial" w:hAnsi="Arial" w:cs="Arial"/>
          <w:sz w:val="22"/>
          <w:szCs w:val="22"/>
        </w:rPr>
        <w:t xml:space="preserve"> which is attached. </w:t>
      </w:r>
    </w:p>
    <w:p w14:paraId="6CA9DD3C" w14:textId="77777777" w:rsidR="00A41D6F" w:rsidRPr="00A41D6F" w:rsidRDefault="00A41D6F" w:rsidP="00A41D6F">
      <w:pPr>
        <w:keepLines/>
        <w:ind w:left="567"/>
        <w:rPr>
          <w:rFonts w:ascii="Arial" w:hAnsi="Arial" w:cs="Arial"/>
          <w:sz w:val="22"/>
          <w:szCs w:val="22"/>
        </w:rPr>
      </w:pPr>
    </w:p>
    <w:p w14:paraId="066ACF3E" w14:textId="46F90EA3" w:rsidR="00995529" w:rsidRDefault="00995529">
      <w:pPr>
        <w:keepLines/>
        <w:numPr>
          <w:ilvl w:val="0"/>
          <w:numId w:val="1"/>
        </w:numPr>
        <w:ind w:hanging="567"/>
        <w:rPr>
          <w:rFonts w:ascii="Arial" w:hAnsi="Arial" w:cs="Arial"/>
          <w:sz w:val="22"/>
          <w:szCs w:val="22"/>
        </w:rPr>
      </w:pPr>
      <w:r>
        <w:rPr>
          <w:rFonts w:ascii="Arial" w:hAnsi="Arial" w:cs="Arial"/>
          <w:sz w:val="22"/>
          <w:szCs w:val="22"/>
        </w:rPr>
        <w:t>An individual service may make changes to the procedure if they feel they can improve practice</w:t>
      </w:r>
      <w:r w:rsidR="009B2B98">
        <w:rPr>
          <w:rFonts w:ascii="Arial" w:hAnsi="Arial" w:cs="Arial"/>
          <w:sz w:val="22"/>
          <w:szCs w:val="22"/>
        </w:rPr>
        <w:t>,</w:t>
      </w:r>
      <w:r>
        <w:rPr>
          <w:rFonts w:ascii="Arial" w:hAnsi="Arial" w:cs="Arial"/>
          <w:sz w:val="22"/>
          <w:szCs w:val="22"/>
        </w:rPr>
        <w:t xml:space="preserve"> but that new procedure must be displayed</w:t>
      </w:r>
      <w:bookmarkStart w:id="0" w:name="_Hlk22656240"/>
      <w:r>
        <w:rPr>
          <w:rFonts w:ascii="Arial" w:hAnsi="Arial" w:cs="Arial"/>
          <w:sz w:val="22"/>
          <w:szCs w:val="22"/>
        </w:rPr>
        <w:t xml:space="preserve"> </w:t>
      </w:r>
      <w:r w:rsidR="009B2B98">
        <w:rPr>
          <w:rFonts w:ascii="Arial" w:hAnsi="Arial" w:cs="Arial"/>
          <w:sz w:val="22"/>
          <w:szCs w:val="22"/>
        </w:rPr>
        <w:t>near each n</w:t>
      </w:r>
      <w:r>
        <w:rPr>
          <w:rFonts w:ascii="Arial" w:hAnsi="Arial" w:cs="Arial"/>
          <w:sz w:val="22"/>
          <w:szCs w:val="22"/>
        </w:rPr>
        <w:t xml:space="preserve">appy change station and be adhered to by all educators. </w:t>
      </w:r>
    </w:p>
    <w:p w14:paraId="68FB9361" w14:textId="77777777" w:rsidR="00845398" w:rsidRDefault="00845398" w:rsidP="00845398">
      <w:pPr>
        <w:pStyle w:val="ListParagraph"/>
        <w:rPr>
          <w:rFonts w:ascii="Arial" w:hAnsi="Arial" w:cs="Arial"/>
          <w:sz w:val="22"/>
          <w:szCs w:val="22"/>
        </w:rPr>
      </w:pPr>
    </w:p>
    <w:bookmarkEnd w:id="0"/>
    <w:p w14:paraId="674A6720" w14:textId="77777777" w:rsidR="00C36C0B" w:rsidRDefault="00C36C0B" w:rsidP="009B2B98">
      <w:pPr>
        <w:keepLines/>
        <w:numPr>
          <w:ilvl w:val="0"/>
          <w:numId w:val="1"/>
        </w:numPr>
        <w:ind w:hanging="567"/>
        <w:rPr>
          <w:rFonts w:ascii="Arial" w:hAnsi="Arial" w:cs="Arial"/>
          <w:sz w:val="22"/>
          <w:szCs w:val="22"/>
        </w:rPr>
      </w:pPr>
      <w:r>
        <w:rPr>
          <w:rFonts w:ascii="Arial" w:hAnsi="Arial" w:cs="Arial"/>
          <w:sz w:val="22"/>
          <w:szCs w:val="22"/>
        </w:rPr>
        <w:t xml:space="preserve">Children who are mobile should be assisted to walk up the steps then helped or lifted from the top of the steps over onto the nappy change bench rather than being lifted from the ground. This is to protect educator’s backs. </w:t>
      </w:r>
    </w:p>
    <w:p w14:paraId="2C632C30" w14:textId="77777777" w:rsidR="00C36C0B" w:rsidRDefault="00C36C0B" w:rsidP="00C36C0B">
      <w:pPr>
        <w:pStyle w:val="ListParagraph"/>
        <w:rPr>
          <w:rFonts w:ascii="Arial" w:hAnsi="Arial" w:cs="Arial"/>
          <w:sz w:val="22"/>
          <w:szCs w:val="22"/>
        </w:rPr>
      </w:pPr>
    </w:p>
    <w:p w14:paraId="53003AF4" w14:textId="46CB0AF7" w:rsidR="00C36C0B" w:rsidRDefault="00C36C0B" w:rsidP="009B2B98">
      <w:pPr>
        <w:keepLines/>
        <w:numPr>
          <w:ilvl w:val="0"/>
          <w:numId w:val="1"/>
        </w:numPr>
        <w:ind w:hanging="567"/>
        <w:rPr>
          <w:rFonts w:ascii="Arial" w:hAnsi="Arial" w:cs="Arial"/>
          <w:sz w:val="22"/>
          <w:szCs w:val="22"/>
        </w:rPr>
      </w:pPr>
      <w:r>
        <w:rPr>
          <w:rFonts w:ascii="Arial" w:hAnsi="Arial" w:cs="Arial"/>
          <w:sz w:val="22"/>
          <w:szCs w:val="22"/>
        </w:rPr>
        <w:t>Children who are not yet mobile, or who need extra assistance on that occasion because they are upset, are lifted to the mat.</w:t>
      </w:r>
    </w:p>
    <w:p w14:paraId="19126CB6" w14:textId="77777777" w:rsidR="00C36C0B" w:rsidRDefault="00C36C0B" w:rsidP="00C36C0B">
      <w:pPr>
        <w:pStyle w:val="ListParagraph"/>
        <w:rPr>
          <w:rFonts w:ascii="Arial" w:hAnsi="Arial" w:cs="Arial"/>
          <w:sz w:val="22"/>
          <w:szCs w:val="22"/>
        </w:rPr>
      </w:pPr>
    </w:p>
    <w:p w14:paraId="48B313FB" w14:textId="5ADF0355" w:rsidR="00C36C0B" w:rsidRDefault="00C36C0B" w:rsidP="009B2B98">
      <w:pPr>
        <w:keepLines/>
        <w:numPr>
          <w:ilvl w:val="0"/>
          <w:numId w:val="1"/>
        </w:numPr>
        <w:ind w:hanging="567"/>
        <w:rPr>
          <w:rFonts w:ascii="Arial" w:hAnsi="Arial" w:cs="Arial"/>
          <w:sz w:val="22"/>
          <w:szCs w:val="22"/>
        </w:rPr>
      </w:pPr>
      <w:r>
        <w:rPr>
          <w:rFonts w:ascii="Arial" w:hAnsi="Arial" w:cs="Arial"/>
          <w:sz w:val="22"/>
          <w:szCs w:val="22"/>
        </w:rPr>
        <w:t xml:space="preserve">Children can be lifted down from the mat when it is not safe or easy to have them walk down the steps. </w:t>
      </w:r>
    </w:p>
    <w:p w14:paraId="4AE28219" w14:textId="77777777" w:rsidR="00C36C0B" w:rsidRDefault="00C36C0B" w:rsidP="00C36C0B">
      <w:pPr>
        <w:pStyle w:val="ListParagraph"/>
        <w:rPr>
          <w:rFonts w:ascii="Arial" w:hAnsi="Arial" w:cs="Arial"/>
          <w:sz w:val="22"/>
          <w:szCs w:val="22"/>
        </w:rPr>
      </w:pPr>
    </w:p>
    <w:p w14:paraId="63A65C83" w14:textId="2E642585" w:rsidR="009B2B98" w:rsidRPr="009B2B98" w:rsidRDefault="009B2B98" w:rsidP="009B2B98">
      <w:pPr>
        <w:keepLines/>
        <w:numPr>
          <w:ilvl w:val="0"/>
          <w:numId w:val="1"/>
        </w:numPr>
        <w:ind w:hanging="567"/>
        <w:rPr>
          <w:rFonts w:ascii="Arial" w:hAnsi="Arial" w:cs="Arial"/>
          <w:sz w:val="22"/>
          <w:szCs w:val="22"/>
        </w:rPr>
      </w:pPr>
      <w:r w:rsidRPr="00A500F5">
        <w:rPr>
          <w:rFonts w:ascii="Arial" w:hAnsi="Arial" w:cs="Arial"/>
          <w:sz w:val="22"/>
          <w:szCs w:val="22"/>
        </w:rPr>
        <w:t>Records</w:t>
      </w:r>
      <w:r>
        <w:rPr>
          <w:rFonts w:ascii="Arial" w:hAnsi="Arial" w:cs="Arial"/>
          <w:sz w:val="22"/>
          <w:szCs w:val="22"/>
        </w:rPr>
        <w:t xml:space="preserve"> of nappy changes, indicating wet, soiled or dry nappies should be kept and communicated to families.</w:t>
      </w:r>
    </w:p>
    <w:p w14:paraId="0037F60B" w14:textId="77777777" w:rsidR="009B2B98" w:rsidRDefault="009B2B98" w:rsidP="009B2B98">
      <w:pPr>
        <w:pStyle w:val="ListParagraph"/>
        <w:rPr>
          <w:rFonts w:ascii="Arial" w:hAnsi="Arial" w:cs="Arial"/>
          <w:sz w:val="22"/>
          <w:szCs w:val="22"/>
        </w:rPr>
      </w:pPr>
    </w:p>
    <w:p w14:paraId="33CCBFA4" w14:textId="5FB2A665" w:rsidR="00A500F5" w:rsidRDefault="00A500F5">
      <w:pPr>
        <w:keepLines/>
        <w:numPr>
          <w:ilvl w:val="0"/>
          <w:numId w:val="1"/>
        </w:numPr>
        <w:ind w:hanging="567"/>
        <w:rPr>
          <w:rFonts w:ascii="Arial" w:hAnsi="Arial" w:cs="Arial"/>
          <w:sz w:val="22"/>
          <w:szCs w:val="22"/>
        </w:rPr>
      </w:pPr>
      <w:r w:rsidRPr="00A500F5">
        <w:rPr>
          <w:rFonts w:ascii="Arial" w:hAnsi="Arial" w:cs="Arial"/>
          <w:sz w:val="22"/>
          <w:szCs w:val="22"/>
        </w:rPr>
        <w:t xml:space="preserve">Discussions </w:t>
      </w:r>
      <w:r>
        <w:rPr>
          <w:rFonts w:ascii="Arial" w:hAnsi="Arial" w:cs="Arial"/>
          <w:sz w:val="22"/>
          <w:szCs w:val="22"/>
        </w:rPr>
        <w:t>should occur between family and educators about plans and procedures for the toilet training process so that all parties understand the practices that will be used.</w:t>
      </w:r>
    </w:p>
    <w:p w14:paraId="682D25B2" w14:textId="77777777" w:rsidR="00A500F5" w:rsidRPr="00A500F5" w:rsidRDefault="00A500F5" w:rsidP="00A500F5">
      <w:pPr>
        <w:keepLines/>
        <w:ind w:left="567"/>
        <w:rPr>
          <w:rFonts w:ascii="Arial" w:hAnsi="Arial" w:cs="Arial"/>
          <w:sz w:val="22"/>
          <w:szCs w:val="22"/>
        </w:rPr>
      </w:pPr>
    </w:p>
    <w:p w14:paraId="50113E4C" w14:textId="0658C614" w:rsidR="00A500F5" w:rsidRDefault="00A500F5">
      <w:pPr>
        <w:keepLines/>
        <w:numPr>
          <w:ilvl w:val="0"/>
          <w:numId w:val="1"/>
        </w:numPr>
        <w:ind w:hanging="567"/>
        <w:rPr>
          <w:rFonts w:ascii="Arial" w:hAnsi="Arial" w:cs="Arial"/>
          <w:sz w:val="22"/>
          <w:szCs w:val="22"/>
        </w:rPr>
      </w:pPr>
      <w:bookmarkStart w:id="1" w:name="_Hlk22656688"/>
      <w:r w:rsidRPr="00A500F5">
        <w:rPr>
          <w:rFonts w:ascii="Arial" w:hAnsi="Arial" w:cs="Arial"/>
          <w:sz w:val="22"/>
          <w:szCs w:val="22"/>
        </w:rPr>
        <w:t>Records</w:t>
      </w:r>
      <w:r>
        <w:rPr>
          <w:rFonts w:ascii="Arial" w:hAnsi="Arial" w:cs="Arial"/>
          <w:sz w:val="22"/>
          <w:szCs w:val="22"/>
        </w:rPr>
        <w:t xml:space="preserve"> of</w:t>
      </w:r>
      <w:r w:rsidR="009B2B98">
        <w:rPr>
          <w:rFonts w:ascii="Arial" w:hAnsi="Arial" w:cs="Arial"/>
          <w:sz w:val="22"/>
          <w:szCs w:val="22"/>
        </w:rPr>
        <w:t xml:space="preserve"> </w:t>
      </w:r>
      <w:r>
        <w:rPr>
          <w:rFonts w:ascii="Arial" w:hAnsi="Arial" w:cs="Arial"/>
          <w:sz w:val="22"/>
          <w:szCs w:val="22"/>
        </w:rPr>
        <w:t xml:space="preserve">toileting should be kept to </w:t>
      </w:r>
      <w:r w:rsidR="004413BC">
        <w:rPr>
          <w:rFonts w:ascii="Arial" w:hAnsi="Arial" w:cs="Arial"/>
          <w:sz w:val="22"/>
          <w:szCs w:val="22"/>
        </w:rPr>
        <w:t xml:space="preserve">be </w:t>
      </w:r>
      <w:r>
        <w:rPr>
          <w:rFonts w:ascii="Arial" w:hAnsi="Arial" w:cs="Arial"/>
          <w:sz w:val="22"/>
          <w:szCs w:val="22"/>
        </w:rPr>
        <w:t>discuss</w:t>
      </w:r>
      <w:r w:rsidR="004413BC">
        <w:rPr>
          <w:rFonts w:ascii="Arial" w:hAnsi="Arial" w:cs="Arial"/>
          <w:sz w:val="22"/>
          <w:szCs w:val="22"/>
        </w:rPr>
        <w:t>ed</w:t>
      </w:r>
      <w:r>
        <w:rPr>
          <w:rFonts w:ascii="Arial" w:hAnsi="Arial" w:cs="Arial"/>
          <w:sz w:val="22"/>
          <w:szCs w:val="22"/>
        </w:rPr>
        <w:t xml:space="preserve"> with families for those children who are training.</w:t>
      </w:r>
    </w:p>
    <w:bookmarkEnd w:id="1"/>
    <w:p w14:paraId="091300E2" w14:textId="77777777" w:rsidR="00A500F5" w:rsidRPr="00A500F5" w:rsidRDefault="00A500F5" w:rsidP="00A500F5">
      <w:pPr>
        <w:keepLines/>
        <w:rPr>
          <w:rFonts w:ascii="Arial" w:hAnsi="Arial" w:cs="Arial"/>
          <w:sz w:val="22"/>
          <w:szCs w:val="22"/>
        </w:rPr>
      </w:pPr>
    </w:p>
    <w:p w14:paraId="46D6E054" w14:textId="5B80EE3D" w:rsidR="00750AAB" w:rsidRDefault="00FF0EE8">
      <w:pPr>
        <w:keepLines/>
        <w:numPr>
          <w:ilvl w:val="0"/>
          <w:numId w:val="1"/>
        </w:numPr>
        <w:ind w:hanging="567"/>
      </w:pPr>
      <w:r>
        <w:rPr>
          <w:rFonts w:ascii="Arial" w:eastAsia="Arial" w:hAnsi="Arial" w:cs="Arial"/>
          <w:sz w:val="22"/>
          <w:szCs w:val="22"/>
        </w:rPr>
        <w:t xml:space="preserve">All </w:t>
      </w:r>
      <w:r w:rsidR="004413BC">
        <w:rPr>
          <w:rFonts w:ascii="Arial" w:eastAsia="Arial" w:hAnsi="Arial" w:cs="Arial"/>
          <w:sz w:val="22"/>
          <w:szCs w:val="22"/>
        </w:rPr>
        <w:t>e</w:t>
      </w:r>
      <w:r>
        <w:rPr>
          <w:rFonts w:ascii="Arial" w:eastAsia="Arial" w:hAnsi="Arial" w:cs="Arial"/>
          <w:sz w:val="22"/>
          <w:szCs w:val="22"/>
        </w:rPr>
        <w:t>ducators may change a child when necessary.</w:t>
      </w:r>
    </w:p>
    <w:p w14:paraId="3C68C617" w14:textId="77777777" w:rsidR="00750AAB" w:rsidRDefault="00750AAB">
      <w:pPr>
        <w:keepLines/>
      </w:pPr>
    </w:p>
    <w:p w14:paraId="1A843673" w14:textId="0811927B" w:rsidR="00750AAB" w:rsidRDefault="00FF0EE8">
      <w:pPr>
        <w:keepLines/>
        <w:numPr>
          <w:ilvl w:val="0"/>
          <w:numId w:val="1"/>
        </w:numPr>
        <w:ind w:hanging="567"/>
      </w:pPr>
      <w:r>
        <w:rPr>
          <w:rFonts w:ascii="Arial" w:eastAsia="Arial" w:hAnsi="Arial" w:cs="Arial"/>
          <w:sz w:val="22"/>
          <w:szCs w:val="22"/>
        </w:rPr>
        <w:t>Changing will be carried out in toilets</w:t>
      </w:r>
      <w:r w:rsidR="005273F1">
        <w:rPr>
          <w:rFonts w:ascii="Arial" w:eastAsia="Arial" w:hAnsi="Arial" w:cs="Arial"/>
          <w:sz w:val="22"/>
          <w:szCs w:val="22"/>
        </w:rPr>
        <w:t xml:space="preserve">/ nappy change areas </w:t>
      </w:r>
      <w:r>
        <w:rPr>
          <w:rFonts w:ascii="Arial" w:eastAsia="Arial" w:hAnsi="Arial" w:cs="Arial"/>
          <w:sz w:val="22"/>
          <w:szCs w:val="22"/>
        </w:rPr>
        <w:t>and not in other areas.</w:t>
      </w:r>
    </w:p>
    <w:p w14:paraId="5D29A84D" w14:textId="77777777" w:rsidR="00750AAB" w:rsidRDefault="00750AAB">
      <w:pPr>
        <w:keepLines/>
      </w:pPr>
    </w:p>
    <w:p w14:paraId="222A799A" w14:textId="48BFD5BE" w:rsidR="00750AAB" w:rsidRDefault="00FF0EE8">
      <w:pPr>
        <w:keepLines/>
        <w:numPr>
          <w:ilvl w:val="0"/>
          <w:numId w:val="1"/>
        </w:numPr>
        <w:ind w:hanging="567"/>
      </w:pPr>
      <w:r>
        <w:rPr>
          <w:rFonts w:ascii="Arial" w:eastAsia="Arial" w:hAnsi="Arial" w:cs="Arial"/>
          <w:sz w:val="22"/>
          <w:szCs w:val="22"/>
        </w:rPr>
        <w:lastRenderedPageBreak/>
        <w:t>Disposable gloves</w:t>
      </w:r>
      <w:r w:rsidR="005273F1">
        <w:rPr>
          <w:rFonts w:ascii="Arial" w:eastAsia="Arial" w:hAnsi="Arial" w:cs="Arial"/>
          <w:sz w:val="22"/>
          <w:szCs w:val="22"/>
        </w:rPr>
        <w:t xml:space="preserve"> must</w:t>
      </w:r>
      <w:r>
        <w:rPr>
          <w:rFonts w:ascii="Arial" w:eastAsia="Arial" w:hAnsi="Arial" w:cs="Arial"/>
          <w:sz w:val="22"/>
          <w:szCs w:val="22"/>
        </w:rPr>
        <w:t xml:space="preserve"> be used to change soiled </w:t>
      </w:r>
      <w:r w:rsidR="00C158FB">
        <w:rPr>
          <w:rFonts w:ascii="Arial" w:eastAsia="Arial" w:hAnsi="Arial" w:cs="Arial"/>
          <w:sz w:val="22"/>
          <w:szCs w:val="22"/>
        </w:rPr>
        <w:t>clothes</w:t>
      </w:r>
      <w:r w:rsidR="005273F1">
        <w:rPr>
          <w:rFonts w:ascii="Arial" w:eastAsia="Arial" w:hAnsi="Arial" w:cs="Arial"/>
          <w:sz w:val="22"/>
          <w:szCs w:val="22"/>
        </w:rPr>
        <w:t>.</w:t>
      </w:r>
    </w:p>
    <w:p w14:paraId="5287C470" w14:textId="77777777" w:rsidR="00750AAB" w:rsidRDefault="00750AAB">
      <w:pPr>
        <w:keepLines/>
      </w:pPr>
    </w:p>
    <w:p w14:paraId="3D87DF12" w14:textId="64D6BDAB" w:rsidR="00750AAB" w:rsidRPr="00C158FB" w:rsidRDefault="00FF0EE8">
      <w:pPr>
        <w:keepLines/>
        <w:numPr>
          <w:ilvl w:val="0"/>
          <w:numId w:val="1"/>
        </w:numPr>
        <w:ind w:hanging="567"/>
      </w:pPr>
      <w:r>
        <w:rPr>
          <w:rFonts w:ascii="Arial" w:eastAsia="Arial" w:hAnsi="Arial" w:cs="Arial"/>
          <w:sz w:val="22"/>
          <w:szCs w:val="22"/>
        </w:rPr>
        <w:t xml:space="preserve">Staff will use </w:t>
      </w:r>
      <w:r w:rsidR="005273F1">
        <w:rPr>
          <w:rFonts w:ascii="Arial" w:eastAsia="Arial" w:hAnsi="Arial" w:cs="Arial"/>
          <w:sz w:val="22"/>
          <w:szCs w:val="22"/>
        </w:rPr>
        <w:t xml:space="preserve">toilet paper and </w:t>
      </w:r>
      <w:r>
        <w:rPr>
          <w:rFonts w:ascii="Arial" w:eastAsia="Arial" w:hAnsi="Arial" w:cs="Arial"/>
          <w:sz w:val="22"/>
          <w:szCs w:val="22"/>
        </w:rPr>
        <w:t>baby wipes if necessary</w:t>
      </w:r>
      <w:r w:rsidR="00C158FB">
        <w:rPr>
          <w:rFonts w:ascii="Arial" w:eastAsia="Arial" w:hAnsi="Arial" w:cs="Arial"/>
          <w:sz w:val="22"/>
          <w:szCs w:val="22"/>
        </w:rPr>
        <w:t>,</w:t>
      </w:r>
      <w:r>
        <w:rPr>
          <w:rFonts w:ascii="Arial" w:eastAsia="Arial" w:hAnsi="Arial" w:cs="Arial"/>
          <w:sz w:val="22"/>
          <w:szCs w:val="22"/>
        </w:rPr>
        <w:t xml:space="preserve"> to clean a child</w:t>
      </w:r>
      <w:r w:rsidR="004413BC">
        <w:rPr>
          <w:rFonts w:ascii="Arial" w:eastAsia="Arial" w:hAnsi="Arial" w:cs="Arial"/>
          <w:sz w:val="22"/>
          <w:szCs w:val="22"/>
        </w:rPr>
        <w:t>. While toilet paper can be flushed w</w:t>
      </w:r>
      <w:r>
        <w:rPr>
          <w:rFonts w:ascii="Arial" w:eastAsia="Arial" w:hAnsi="Arial" w:cs="Arial"/>
          <w:sz w:val="22"/>
          <w:szCs w:val="22"/>
        </w:rPr>
        <w:t>ipes</w:t>
      </w:r>
      <w:r w:rsidR="004413BC">
        <w:rPr>
          <w:rFonts w:ascii="Arial" w:eastAsia="Arial" w:hAnsi="Arial" w:cs="Arial"/>
          <w:sz w:val="22"/>
          <w:szCs w:val="22"/>
        </w:rPr>
        <w:t xml:space="preserve"> cannot and </w:t>
      </w:r>
      <w:r w:rsidR="00845398">
        <w:rPr>
          <w:rFonts w:ascii="Arial" w:eastAsia="Arial" w:hAnsi="Arial" w:cs="Arial"/>
          <w:sz w:val="22"/>
          <w:szCs w:val="22"/>
        </w:rPr>
        <w:t>if a lidded nappy bin is not available</w:t>
      </w:r>
      <w:r w:rsidR="00845398">
        <w:rPr>
          <w:rFonts w:ascii="Arial" w:eastAsia="Arial" w:hAnsi="Arial" w:cs="Arial"/>
          <w:sz w:val="22"/>
          <w:szCs w:val="22"/>
        </w:rPr>
        <w:t xml:space="preserve">, </w:t>
      </w:r>
      <w:r>
        <w:rPr>
          <w:rFonts w:ascii="Arial" w:eastAsia="Arial" w:hAnsi="Arial" w:cs="Arial"/>
          <w:sz w:val="22"/>
          <w:szCs w:val="22"/>
        </w:rPr>
        <w:t xml:space="preserve">will be placed in </w:t>
      </w:r>
      <w:r w:rsidR="005273F1">
        <w:rPr>
          <w:rFonts w:ascii="Arial" w:eastAsia="Arial" w:hAnsi="Arial" w:cs="Arial"/>
          <w:sz w:val="22"/>
          <w:szCs w:val="22"/>
        </w:rPr>
        <w:t xml:space="preserve">a plastic bag and tied off before being put in </w:t>
      </w:r>
      <w:r>
        <w:rPr>
          <w:rFonts w:ascii="Arial" w:eastAsia="Arial" w:hAnsi="Arial" w:cs="Arial"/>
          <w:sz w:val="22"/>
          <w:szCs w:val="22"/>
        </w:rPr>
        <w:t>the</w:t>
      </w:r>
      <w:r w:rsidR="005273F1">
        <w:rPr>
          <w:rFonts w:ascii="Arial" w:eastAsia="Arial" w:hAnsi="Arial" w:cs="Arial"/>
          <w:sz w:val="22"/>
          <w:szCs w:val="22"/>
        </w:rPr>
        <w:t xml:space="preserve"> </w:t>
      </w:r>
      <w:r>
        <w:rPr>
          <w:rFonts w:ascii="Arial" w:eastAsia="Arial" w:hAnsi="Arial" w:cs="Arial"/>
          <w:sz w:val="22"/>
          <w:szCs w:val="22"/>
        </w:rPr>
        <w:t>bin</w:t>
      </w:r>
      <w:r w:rsidR="00845398">
        <w:rPr>
          <w:rFonts w:ascii="Arial" w:eastAsia="Arial" w:hAnsi="Arial" w:cs="Arial"/>
          <w:sz w:val="22"/>
          <w:szCs w:val="22"/>
        </w:rPr>
        <w:t>.</w:t>
      </w:r>
    </w:p>
    <w:p w14:paraId="4C9F0A1B" w14:textId="77777777" w:rsidR="00C158FB" w:rsidRDefault="00C158FB" w:rsidP="00C158FB">
      <w:pPr>
        <w:pStyle w:val="ListParagraph"/>
      </w:pPr>
    </w:p>
    <w:p w14:paraId="08B96D34" w14:textId="00161B38" w:rsidR="00C158FB" w:rsidRDefault="00C158FB">
      <w:pPr>
        <w:keepLines/>
        <w:numPr>
          <w:ilvl w:val="0"/>
          <w:numId w:val="1"/>
        </w:numPr>
        <w:ind w:hanging="567"/>
        <w:rPr>
          <w:rFonts w:ascii="Arial" w:hAnsi="Arial" w:cs="Arial"/>
          <w:sz w:val="22"/>
          <w:szCs w:val="22"/>
        </w:rPr>
      </w:pPr>
      <w:r>
        <w:rPr>
          <w:rFonts w:ascii="Arial" w:hAnsi="Arial" w:cs="Arial"/>
          <w:sz w:val="22"/>
          <w:szCs w:val="22"/>
        </w:rPr>
        <w:t>Faeces may be able to be tipped straight into the toilet. Wet and s</w:t>
      </w:r>
      <w:r w:rsidRPr="00C158FB">
        <w:rPr>
          <w:rFonts w:ascii="Arial" w:hAnsi="Arial" w:cs="Arial"/>
          <w:sz w:val="22"/>
          <w:szCs w:val="22"/>
        </w:rPr>
        <w:t>o</w:t>
      </w:r>
      <w:r>
        <w:rPr>
          <w:rFonts w:ascii="Arial" w:hAnsi="Arial" w:cs="Arial"/>
          <w:sz w:val="22"/>
          <w:szCs w:val="22"/>
        </w:rPr>
        <w:t>il</w:t>
      </w:r>
      <w:r w:rsidRPr="00C158FB">
        <w:rPr>
          <w:rFonts w:ascii="Arial" w:hAnsi="Arial" w:cs="Arial"/>
          <w:sz w:val="22"/>
          <w:szCs w:val="22"/>
        </w:rPr>
        <w:t>ed clothes are to be put into a plastic bag</w:t>
      </w:r>
      <w:r>
        <w:rPr>
          <w:rFonts w:ascii="Arial" w:hAnsi="Arial" w:cs="Arial"/>
          <w:sz w:val="22"/>
          <w:szCs w:val="22"/>
        </w:rPr>
        <w:t xml:space="preserve">, labelled with child’s name and </w:t>
      </w:r>
      <w:r w:rsidRPr="00C158FB">
        <w:rPr>
          <w:rFonts w:ascii="Arial" w:hAnsi="Arial" w:cs="Arial"/>
          <w:sz w:val="22"/>
          <w:szCs w:val="22"/>
        </w:rPr>
        <w:t>then into the bucket in the room’s bathroom</w:t>
      </w:r>
      <w:r>
        <w:rPr>
          <w:rFonts w:ascii="Arial" w:hAnsi="Arial" w:cs="Arial"/>
          <w:sz w:val="22"/>
          <w:szCs w:val="22"/>
        </w:rPr>
        <w:t>. NB Some families instruct educators to throw away significantly soiled undies. At times educators do this as “soiling” is significant and not easily removed.</w:t>
      </w:r>
    </w:p>
    <w:p w14:paraId="1BD1B4BB" w14:textId="77777777" w:rsidR="00C158FB" w:rsidRDefault="00C158FB" w:rsidP="00C158FB">
      <w:pPr>
        <w:pStyle w:val="ListParagraph"/>
        <w:rPr>
          <w:rFonts w:ascii="Arial" w:hAnsi="Arial" w:cs="Arial"/>
          <w:sz w:val="22"/>
          <w:szCs w:val="22"/>
        </w:rPr>
      </w:pPr>
    </w:p>
    <w:p w14:paraId="6B1EE8B1" w14:textId="468CB791" w:rsidR="00C158FB" w:rsidRPr="00C158FB" w:rsidRDefault="00C158FB">
      <w:pPr>
        <w:keepLines/>
        <w:numPr>
          <w:ilvl w:val="0"/>
          <w:numId w:val="1"/>
        </w:numPr>
        <w:ind w:hanging="567"/>
        <w:rPr>
          <w:rFonts w:ascii="Arial" w:hAnsi="Arial" w:cs="Arial"/>
          <w:sz w:val="22"/>
          <w:szCs w:val="22"/>
        </w:rPr>
      </w:pPr>
      <w:r>
        <w:rPr>
          <w:rFonts w:ascii="Arial" w:hAnsi="Arial" w:cs="Arial"/>
          <w:sz w:val="22"/>
          <w:szCs w:val="22"/>
        </w:rPr>
        <w:t>A message telling family to collect soiled clothing is put onto “Kiosk” messaging system.</w:t>
      </w:r>
    </w:p>
    <w:p w14:paraId="20857BF9" w14:textId="77777777" w:rsidR="00750AAB" w:rsidRDefault="00750AAB">
      <w:pPr>
        <w:keepLines/>
      </w:pPr>
    </w:p>
    <w:p w14:paraId="3BF1CF68" w14:textId="148198F5" w:rsidR="00750AAB" w:rsidRDefault="00FF0EE8">
      <w:pPr>
        <w:keepLines/>
        <w:numPr>
          <w:ilvl w:val="0"/>
          <w:numId w:val="1"/>
        </w:numPr>
        <w:ind w:hanging="567"/>
      </w:pPr>
      <w:r>
        <w:rPr>
          <w:rFonts w:ascii="Arial" w:eastAsia="Arial" w:hAnsi="Arial" w:cs="Arial"/>
          <w:sz w:val="22"/>
          <w:szCs w:val="22"/>
        </w:rPr>
        <w:t xml:space="preserve">Parents are to collect items at the end of the day and bucket </w:t>
      </w:r>
      <w:r w:rsidR="00C158FB">
        <w:rPr>
          <w:rFonts w:ascii="Arial" w:eastAsia="Arial" w:hAnsi="Arial" w:cs="Arial"/>
          <w:sz w:val="22"/>
          <w:szCs w:val="22"/>
        </w:rPr>
        <w:t xml:space="preserve">washed and </w:t>
      </w:r>
      <w:r>
        <w:rPr>
          <w:rFonts w:ascii="Arial" w:eastAsia="Arial" w:hAnsi="Arial" w:cs="Arial"/>
          <w:sz w:val="22"/>
          <w:szCs w:val="22"/>
        </w:rPr>
        <w:t>disinfected</w:t>
      </w:r>
      <w:r w:rsidR="00C158FB">
        <w:rPr>
          <w:rFonts w:ascii="Arial" w:eastAsia="Arial" w:hAnsi="Arial" w:cs="Arial"/>
          <w:sz w:val="22"/>
          <w:szCs w:val="22"/>
        </w:rPr>
        <w:t xml:space="preserve"> regularly</w:t>
      </w:r>
      <w:r>
        <w:rPr>
          <w:rFonts w:ascii="Arial" w:eastAsia="Arial" w:hAnsi="Arial" w:cs="Arial"/>
          <w:sz w:val="22"/>
          <w:szCs w:val="22"/>
        </w:rPr>
        <w:t>.</w:t>
      </w:r>
    </w:p>
    <w:p w14:paraId="46AE9B5A" w14:textId="77777777" w:rsidR="00750AAB" w:rsidRDefault="00750AAB">
      <w:pPr>
        <w:keepLines/>
      </w:pPr>
    </w:p>
    <w:p w14:paraId="338AABFB" w14:textId="77777777" w:rsidR="00750AAB" w:rsidRDefault="00FF0EE8">
      <w:pPr>
        <w:keepLines/>
        <w:numPr>
          <w:ilvl w:val="0"/>
          <w:numId w:val="1"/>
        </w:numPr>
        <w:ind w:hanging="567"/>
      </w:pPr>
      <w:r>
        <w:rPr>
          <w:rFonts w:ascii="Arial" w:eastAsia="Arial" w:hAnsi="Arial" w:cs="Arial"/>
          <w:sz w:val="22"/>
          <w:szCs w:val="22"/>
        </w:rPr>
        <w:t>Toilets will be cleaned following Cleanliness/Sanitation Policy.</w:t>
      </w:r>
    </w:p>
    <w:p w14:paraId="69F47F51" w14:textId="77777777" w:rsidR="00750AAB" w:rsidRDefault="00750AAB">
      <w:pPr>
        <w:keepLines/>
      </w:pPr>
    </w:p>
    <w:p w14:paraId="63C53D09" w14:textId="77777777" w:rsidR="00750AAB" w:rsidRDefault="00FF0EE8">
      <w:pPr>
        <w:keepLines/>
        <w:numPr>
          <w:ilvl w:val="0"/>
          <w:numId w:val="1"/>
        </w:numPr>
        <w:ind w:hanging="567"/>
      </w:pPr>
      <w:r>
        <w:rPr>
          <w:rFonts w:ascii="Arial" w:eastAsia="Arial" w:hAnsi="Arial" w:cs="Arial"/>
          <w:sz w:val="22"/>
          <w:szCs w:val="22"/>
        </w:rPr>
        <w:t>Child and staff members are to both wash hands after child has been changed before leaving the bathroom.</w:t>
      </w:r>
    </w:p>
    <w:p w14:paraId="20C370B7" w14:textId="77777777" w:rsidR="00750AAB" w:rsidRDefault="00750AAB">
      <w:pPr>
        <w:keepLines/>
      </w:pPr>
    </w:p>
    <w:p w14:paraId="04C7EC48" w14:textId="77777777" w:rsidR="00750AAB" w:rsidRDefault="00FF0EE8">
      <w:pPr>
        <w:keepLines/>
        <w:numPr>
          <w:ilvl w:val="0"/>
          <w:numId w:val="1"/>
        </w:numPr>
        <w:ind w:hanging="567"/>
      </w:pPr>
      <w:r>
        <w:rPr>
          <w:rFonts w:ascii="Arial" w:eastAsia="Arial" w:hAnsi="Arial" w:cs="Arial"/>
          <w:sz w:val="22"/>
          <w:szCs w:val="22"/>
        </w:rPr>
        <w:t>If children have any difficulties with toileting, staff need to be informed immediately.</w:t>
      </w:r>
    </w:p>
    <w:p w14:paraId="04C04ACB" w14:textId="77777777" w:rsidR="00750AAB" w:rsidRDefault="00750AAB">
      <w:pPr>
        <w:ind w:left="709"/>
      </w:pPr>
    </w:p>
    <w:p w14:paraId="4A292008" w14:textId="4DD96DD9" w:rsidR="00750AAB" w:rsidRDefault="00FF0EE8">
      <w:pPr>
        <w:keepLines/>
      </w:pPr>
      <w:r>
        <w:rPr>
          <w:rFonts w:ascii="Arial" w:eastAsia="Arial" w:hAnsi="Arial" w:cs="Arial"/>
          <w:sz w:val="22"/>
          <w:szCs w:val="22"/>
        </w:rPr>
        <w:t>This policy links to the following NQS:</w:t>
      </w:r>
      <w:r w:rsidR="00845398">
        <w:t xml:space="preserve"> </w:t>
      </w:r>
      <w:r>
        <w:rPr>
          <w:rFonts w:ascii="Arial" w:eastAsia="Arial" w:hAnsi="Arial" w:cs="Arial"/>
          <w:sz w:val="22"/>
          <w:szCs w:val="22"/>
        </w:rPr>
        <w:t>National Quality Standards:  2.1.</w:t>
      </w:r>
      <w:r w:rsidR="005273F1">
        <w:rPr>
          <w:rFonts w:ascii="Arial" w:eastAsia="Arial" w:hAnsi="Arial" w:cs="Arial"/>
          <w:sz w:val="22"/>
          <w:szCs w:val="22"/>
        </w:rPr>
        <w:t>1</w:t>
      </w:r>
      <w:r w:rsidR="001E65B6">
        <w:rPr>
          <w:rFonts w:ascii="Arial" w:eastAsia="Arial" w:hAnsi="Arial" w:cs="Arial"/>
          <w:sz w:val="22"/>
          <w:szCs w:val="22"/>
        </w:rPr>
        <w:t>;</w:t>
      </w:r>
      <w:r w:rsidR="005273F1">
        <w:rPr>
          <w:rFonts w:ascii="Arial" w:eastAsia="Arial" w:hAnsi="Arial" w:cs="Arial"/>
          <w:sz w:val="22"/>
          <w:szCs w:val="22"/>
        </w:rPr>
        <w:t xml:space="preserve"> 2.1.2</w:t>
      </w:r>
      <w:r w:rsidR="001E65B6">
        <w:rPr>
          <w:rFonts w:ascii="Arial" w:eastAsia="Arial" w:hAnsi="Arial" w:cs="Arial"/>
          <w:sz w:val="22"/>
          <w:szCs w:val="22"/>
        </w:rPr>
        <w:t>;</w:t>
      </w:r>
      <w:r w:rsidR="00845398">
        <w:rPr>
          <w:rFonts w:ascii="Arial" w:eastAsia="Arial" w:hAnsi="Arial" w:cs="Arial"/>
          <w:sz w:val="22"/>
          <w:szCs w:val="22"/>
        </w:rPr>
        <w:t xml:space="preserve"> 2.2.1</w:t>
      </w:r>
      <w:bookmarkStart w:id="2" w:name="_GoBack"/>
      <w:bookmarkEnd w:id="2"/>
    </w:p>
    <w:p w14:paraId="26BEAA33" w14:textId="1DC6711B" w:rsidR="00750AAB" w:rsidRDefault="00FF0EE8">
      <w:pPr>
        <w:keepLines/>
        <w:tabs>
          <w:tab w:val="left" w:pos="720"/>
        </w:tabs>
      </w:pPr>
      <w:r>
        <w:rPr>
          <w:rFonts w:ascii="Arial" w:eastAsia="Arial" w:hAnsi="Arial" w:cs="Arial"/>
          <w:sz w:val="22"/>
          <w:szCs w:val="22"/>
        </w:rPr>
        <w:t>See Appendix 1-National Law (section) and National Regulations (regulation</w:t>
      </w:r>
      <w:r w:rsidR="00A41D6F">
        <w:rPr>
          <w:rFonts w:ascii="Arial" w:eastAsia="Arial" w:hAnsi="Arial" w:cs="Arial"/>
          <w:sz w:val="22"/>
          <w:szCs w:val="22"/>
        </w:rPr>
        <w:t xml:space="preserve"> 112</w:t>
      </w:r>
      <w:r>
        <w:rPr>
          <w:rFonts w:ascii="Arial" w:eastAsia="Arial" w:hAnsi="Arial" w:cs="Arial"/>
          <w:sz w:val="22"/>
          <w:szCs w:val="22"/>
        </w:rPr>
        <w:t>)</w:t>
      </w:r>
    </w:p>
    <w:p w14:paraId="0F776F53" w14:textId="07727C0A" w:rsidR="00750AAB" w:rsidRDefault="00750AAB" w:rsidP="00A41D6F">
      <w:bookmarkStart w:id="3" w:name="h.gjdgxs" w:colFirst="0" w:colLast="0"/>
      <w:bookmarkEnd w:id="3"/>
    </w:p>
    <w:sectPr w:rsidR="00750AAB">
      <w:headerReference w:type="default" r:id="rId7"/>
      <w:footerReference w:type="default" r:id="rId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02D6F" w14:textId="77777777" w:rsidR="005273F1" w:rsidRDefault="005273F1">
      <w:r>
        <w:separator/>
      </w:r>
    </w:p>
  </w:endnote>
  <w:endnote w:type="continuationSeparator" w:id="0">
    <w:p w14:paraId="51452088" w14:textId="77777777" w:rsidR="005273F1" w:rsidRDefault="0052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D7E6D" w14:textId="52D9E406" w:rsidR="005273F1" w:rsidRDefault="00C158FB">
    <w:pPr>
      <w:tabs>
        <w:tab w:val="center" w:pos="4513"/>
        <w:tab w:val="right" w:pos="9026"/>
      </w:tabs>
    </w:pPr>
    <w:r>
      <w:rPr>
        <w:rFonts w:ascii="Cambria" w:eastAsia="Cambria" w:hAnsi="Cambria" w:cs="Cambria"/>
      </w:rPr>
      <w:t xml:space="preserve">Last updated </w:t>
    </w:r>
    <w:r w:rsidR="004413BC">
      <w:rPr>
        <w:rFonts w:ascii="Cambria" w:eastAsia="Cambria" w:hAnsi="Cambria" w:cs="Cambria"/>
      </w:rPr>
      <w:t>22</w:t>
    </w:r>
    <w:r w:rsidR="004413BC" w:rsidRPr="004413BC">
      <w:rPr>
        <w:rFonts w:ascii="Cambria" w:eastAsia="Cambria" w:hAnsi="Cambria" w:cs="Cambria"/>
        <w:vertAlign w:val="superscript"/>
      </w:rPr>
      <w:t>nd</w:t>
    </w:r>
    <w:r w:rsidR="004413BC">
      <w:rPr>
        <w:rFonts w:ascii="Cambria" w:eastAsia="Cambria" w:hAnsi="Cambria" w:cs="Cambria"/>
      </w:rPr>
      <w:t xml:space="preserve"> October 2019</w:t>
    </w:r>
    <w:r w:rsidR="005273F1">
      <w:rPr>
        <w:rFonts w:ascii="Cambria" w:eastAsia="Cambria" w:hAnsi="Cambria" w:cs="Cambria"/>
      </w:rPr>
      <w:tab/>
      <w:t xml:space="preserve">Page </w:t>
    </w:r>
    <w:r w:rsidR="005273F1">
      <w:fldChar w:fldCharType="begin"/>
    </w:r>
    <w:r w:rsidR="005273F1">
      <w:instrText>PAGE</w:instrText>
    </w:r>
    <w:r w:rsidR="005273F1">
      <w:fldChar w:fldCharType="separate"/>
    </w:r>
    <w:r w:rsidR="005273F1">
      <w:rPr>
        <w:noProof/>
      </w:rPr>
      <w:t>1</w:t>
    </w:r>
    <w:r w:rsidR="005273F1">
      <w:fldChar w:fldCharType="end"/>
    </w:r>
  </w:p>
  <w:p w14:paraId="3F57FBF5" w14:textId="77777777" w:rsidR="005273F1" w:rsidRDefault="005273F1">
    <w:pPr>
      <w:tabs>
        <w:tab w:val="center" w:pos="4513"/>
        <w:tab w:val="right" w:pos="9026"/>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BFAA8" w14:textId="77777777" w:rsidR="005273F1" w:rsidRDefault="005273F1">
      <w:r>
        <w:separator/>
      </w:r>
    </w:p>
  </w:footnote>
  <w:footnote w:type="continuationSeparator" w:id="0">
    <w:p w14:paraId="27A9C952" w14:textId="77777777" w:rsidR="005273F1" w:rsidRDefault="00527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5E16A" w14:textId="77777777" w:rsidR="005273F1" w:rsidRDefault="005273F1">
    <w:pPr>
      <w:tabs>
        <w:tab w:val="center" w:pos="4513"/>
        <w:tab w:val="right" w:pos="9026"/>
      </w:tabs>
      <w:spacing w:before="708"/>
    </w:pPr>
    <w:r>
      <w:rPr>
        <w:noProof/>
      </w:rPr>
      <w:drawing>
        <wp:inline distT="114300" distB="114300" distL="114300" distR="114300" wp14:anchorId="51709C35" wp14:editId="682590A4">
          <wp:extent cx="1028700" cy="10287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028700" cy="10287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1CDF"/>
    <w:multiLevelType w:val="hybridMultilevel"/>
    <w:tmpl w:val="2FBA3882"/>
    <w:numStyleLink w:val="Numbered"/>
  </w:abstractNum>
  <w:abstractNum w:abstractNumId="1" w15:restartNumberingAfterBreak="0">
    <w:nsid w:val="22E1466D"/>
    <w:multiLevelType w:val="hybridMultilevel"/>
    <w:tmpl w:val="2FBA3882"/>
    <w:styleLink w:val="Numbered"/>
    <w:lvl w:ilvl="0" w:tplc="379A7368">
      <w:start w:val="1"/>
      <w:numFmt w:val="decimal"/>
      <w:lvlText w:val="%1."/>
      <w:lvlJc w:val="left"/>
      <w:pPr>
        <w:ind w:left="4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F2BE214E">
      <w:start w:val="1"/>
      <w:numFmt w:val="decimal"/>
      <w:lvlText w:val="%2."/>
      <w:lvlJc w:val="left"/>
      <w:pPr>
        <w:ind w:left="8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36D04F54">
      <w:start w:val="1"/>
      <w:numFmt w:val="decimal"/>
      <w:lvlText w:val="%3."/>
      <w:lvlJc w:val="left"/>
      <w:pPr>
        <w:ind w:left="11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CC3A7954">
      <w:start w:val="1"/>
      <w:numFmt w:val="decimal"/>
      <w:lvlText w:val="%4."/>
      <w:lvlJc w:val="left"/>
      <w:pPr>
        <w:ind w:left="15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EF3EA0F8">
      <w:start w:val="1"/>
      <w:numFmt w:val="decimal"/>
      <w:lvlText w:val="%5."/>
      <w:lvlJc w:val="left"/>
      <w:pPr>
        <w:ind w:left="189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F7E25108">
      <w:start w:val="1"/>
      <w:numFmt w:val="decimal"/>
      <w:lvlText w:val="%6."/>
      <w:lvlJc w:val="left"/>
      <w:pPr>
        <w:ind w:left="22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F810444C">
      <w:start w:val="1"/>
      <w:numFmt w:val="decimal"/>
      <w:lvlText w:val="%7."/>
      <w:lvlJc w:val="left"/>
      <w:pPr>
        <w:ind w:left="261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ADB22BC0">
      <w:start w:val="1"/>
      <w:numFmt w:val="decimal"/>
      <w:lvlText w:val="%8."/>
      <w:lvlJc w:val="left"/>
      <w:pPr>
        <w:ind w:left="297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C2605A76">
      <w:start w:val="1"/>
      <w:numFmt w:val="decimal"/>
      <w:lvlText w:val="%9."/>
      <w:lvlJc w:val="left"/>
      <w:pPr>
        <w:ind w:left="333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2FA46BC4"/>
    <w:multiLevelType w:val="multilevel"/>
    <w:tmpl w:val="35E4E2D0"/>
    <w:lvl w:ilvl="0">
      <w:start w:val="1"/>
      <w:numFmt w:val="bullet"/>
      <w:lvlText w:val="●"/>
      <w:lvlJc w:val="left"/>
      <w:pPr>
        <w:ind w:left="567" w:firstLine="0"/>
      </w:pPr>
      <w:rPr>
        <w:rFonts w:ascii="Arial" w:eastAsia="Arial" w:hAnsi="Arial" w:cs="Arial"/>
        <w:b/>
        <w:i w:val="0"/>
        <w:sz w:val="24"/>
        <w:szCs w:val="24"/>
      </w:rPr>
    </w:lvl>
    <w:lvl w:ilvl="1">
      <w:start w:val="1"/>
      <w:numFmt w:val="lowerLetter"/>
      <w:lvlText w:val="%2)"/>
      <w:lvlJc w:val="left"/>
      <w:pPr>
        <w:ind w:left="720" w:firstLine="360"/>
      </w:pPr>
      <w:rPr>
        <w:rFonts w:ascii="Arial" w:eastAsia="Arial" w:hAnsi="Arial" w:cs="Arial"/>
        <w:b w:val="0"/>
        <w:i w:val="0"/>
        <w:sz w:val="20"/>
        <w:szCs w:val="20"/>
      </w:rPr>
    </w:lvl>
    <w:lvl w:ilvl="2">
      <w:start w:val="1"/>
      <w:numFmt w:val="lowerRoman"/>
      <w:lvlText w:val="%3"/>
      <w:lvlJc w:val="left"/>
      <w:pPr>
        <w:ind w:left="1080" w:firstLine="720"/>
      </w:pPr>
      <w:rPr>
        <w:rFonts w:ascii="Arial" w:eastAsia="Arial" w:hAnsi="Arial" w:cs="Arial"/>
        <w:b w:val="0"/>
        <w:i w:val="0"/>
        <w:sz w:val="20"/>
        <w:szCs w:val="20"/>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2"/>
  </w:num>
  <w:num w:numId="2">
    <w:abstractNumId w:val="0"/>
    <w:lvlOverride w:ilvl="0">
      <w:lvl w:ilvl="0" w:tplc="81367EA2">
        <w:start w:val="1"/>
        <w:numFmt w:val="decimal"/>
        <w:lvlText w:val="%1."/>
        <w:lvlJc w:val="left"/>
        <w:pPr>
          <w:ind w:left="458" w:hanging="458"/>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7ADA5E9E">
        <w:start w:val="1"/>
        <w:numFmt w:val="lowerLetter"/>
        <w:lvlText w:val="%2."/>
        <w:lvlJc w:val="left"/>
        <w:pPr>
          <w:ind w:left="818"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27900244">
        <w:start w:val="1"/>
        <w:numFmt w:val="lowerRoman"/>
        <w:lvlText w:val="%3."/>
        <w:lvlJc w:val="right"/>
        <w:pPr>
          <w:ind w:left="1178" w:hanging="1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560695FC">
        <w:start w:val="1"/>
        <w:numFmt w:val="decimal"/>
        <w:lvlText w:val="%4."/>
        <w:lvlJc w:val="left"/>
        <w:pPr>
          <w:ind w:left="1538"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90C2FDCE">
        <w:start w:val="1"/>
        <w:numFmt w:val="lowerLetter"/>
        <w:lvlText w:val="%5."/>
        <w:lvlJc w:val="left"/>
        <w:pPr>
          <w:ind w:left="1898"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74EE44FC">
        <w:start w:val="1"/>
        <w:numFmt w:val="lowerRoman"/>
        <w:lvlText w:val="%6."/>
        <w:lvlJc w:val="right"/>
        <w:pPr>
          <w:ind w:left="2258" w:hanging="1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C312FED0">
        <w:start w:val="1"/>
        <w:numFmt w:val="decimal"/>
        <w:lvlText w:val="%7."/>
        <w:lvlJc w:val="left"/>
        <w:pPr>
          <w:ind w:left="2618"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121C3130">
        <w:start w:val="1"/>
        <w:numFmt w:val="lowerLetter"/>
        <w:lvlText w:val="%8."/>
        <w:lvlJc w:val="left"/>
        <w:pPr>
          <w:ind w:left="2978"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8BC2FE14">
        <w:start w:val="1"/>
        <w:numFmt w:val="lowerRoman"/>
        <w:lvlText w:val="%9."/>
        <w:lvlJc w:val="right"/>
        <w:pPr>
          <w:ind w:left="3338" w:hanging="18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AAB"/>
    <w:rsid w:val="00090684"/>
    <w:rsid w:val="001E65B6"/>
    <w:rsid w:val="004413BC"/>
    <w:rsid w:val="005273F1"/>
    <w:rsid w:val="00750AAB"/>
    <w:rsid w:val="00845398"/>
    <w:rsid w:val="00995529"/>
    <w:rsid w:val="009B2B98"/>
    <w:rsid w:val="00A41D6F"/>
    <w:rsid w:val="00A500F5"/>
    <w:rsid w:val="00BD683C"/>
    <w:rsid w:val="00C158FB"/>
    <w:rsid w:val="00C36C0B"/>
    <w:rsid w:val="00C860DC"/>
    <w:rsid w:val="00CA3F4A"/>
    <w:rsid w:val="00EA754A"/>
    <w:rsid w:val="00FF0E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D36E"/>
  <w15:docId w15:val="{D16BB8C0-71DD-4E77-B1CC-FD758B4E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sz w:val="24"/>
      <w:szCs w:val="24"/>
      <w:u w:val="single"/>
    </w:rPr>
  </w:style>
  <w:style w:type="paragraph" w:styleId="Heading2">
    <w:name w:val="heading 2"/>
    <w:basedOn w:val="Normal"/>
    <w:next w:val="Normal"/>
    <w:pPr>
      <w:keepNext/>
      <w:keepLines/>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C158FB"/>
    <w:pPr>
      <w:ind w:left="720"/>
      <w:contextualSpacing/>
    </w:pPr>
  </w:style>
  <w:style w:type="paragraph" w:styleId="Header">
    <w:name w:val="header"/>
    <w:basedOn w:val="Normal"/>
    <w:link w:val="HeaderChar"/>
    <w:uiPriority w:val="99"/>
    <w:unhideWhenUsed/>
    <w:rsid w:val="00C158FB"/>
    <w:pPr>
      <w:tabs>
        <w:tab w:val="center" w:pos="4513"/>
        <w:tab w:val="right" w:pos="9026"/>
      </w:tabs>
    </w:pPr>
  </w:style>
  <w:style w:type="character" w:customStyle="1" w:styleId="HeaderChar">
    <w:name w:val="Header Char"/>
    <w:basedOn w:val="DefaultParagraphFont"/>
    <w:link w:val="Header"/>
    <w:uiPriority w:val="99"/>
    <w:rsid w:val="00C158FB"/>
  </w:style>
  <w:style w:type="paragraph" w:styleId="Footer">
    <w:name w:val="footer"/>
    <w:basedOn w:val="Normal"/>
    <w:link w:val="FooterChar"/>
    <w:uiPriority w:val="99"/>
    <w:unhideWhenUsed/>
    <w:rsid w:val="00C158FB"/>
    <w:pPr>
      <w:tabs>
        <w:tab w:val="center" w:pos="4513"/>
        <w:tab w:val="right" w:pos="9026"/>
      </w:tabs>
    </w:pPr>
  </w:style>
  <w:style w:type="character" w:customStyle="1" w:styleId="FooterChar">
    <w:name w:val="Footer Char"/>
    <w:basedOn w:val="DefaultParagraphFont"/>
    <w:link w:val="Footer"/>
    <w:uiPriority w:val="99"/>
    <w:rsid w:val="00C158FB"/>
  </w:style>
  <w:style w:type="paragraph" w:customStyle="1" w:styleId="Body">
    <w:name w:val="Body"/>
    <w:rsid w:val="00EA754A"/>
    <w:rPr>
      <w:rFonts w:ascii="Helvetica" w:eastAsia="Arial Unicode MS" w:hAnsi="Helvetica" w:cs="Arial Unicode MS"/>
      <w:sz w:val="22"/>
      <w:szCs w:val="22"/>
      <w:lang w:val="en-US"/>
    </w:rPr>
  </w:style>
  <w:style w:type="numbering" w:customStyle="1" w:styleId="Numbered">
    <w:name w:val="Numbered"/>
    <w:rsid w:val="00EA754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14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6</cp:revision>
  <cp:lastPrinted>2018-10-01T09:24:00Z</cp:lastPrinted>
  <dcterms:created xsi:type="dcterms:W3CDTF">2018-10-01T09:25:00Z</dcterms:created>
  <dcterms:modified xsi:type="dcterms:W3CDTF">2019-11-03T07:41:00Z</dcterms:modified>
</cp:coreProperties>
</file>